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40EB2953" w:rsidR="004E7CC2" w:rsidRPr="00484306" w:rsidRDefault="006B47A3" w:rsidP="004E7CC2">
      <w:pPr>
        <w:spacing w:after="0"/>
        <w:jc w:val="center"/>
        <w:rPr>
          <w:rFonts w:cs="Arial"/>
          <w:b/>
          <w:sz w:val="28"/>
          <w:szCs w:val="28"/>
        </w:rPr>
      </w:pPr>
      <w:r>
        <w:rPr>
          <w:rFonts w:cs="Arial"/>
          <w:b/>
          <w:sz w:val="28"/>
          <w:szCs w:val="28"/>
        </w:rPr>
        <w:t>Henry W. Grady High School</w:t>
      </w:r>
    </w:p>
    <w:p w14:paraId="59265A06" w14:textId="2DB0E92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7E580E">
        <w:rPr>
          <w:rFonts w:cs="Arial"/>
          <w:b/>
          <w:color w:val="0083A9" w:themeColor="accent1"/>
          <w:sz w:val="28"/>
          <w:szCs w:val="28"/>
        </w:rPr>
        <w:t xml:space="preserve">February </w:t>
      </w:r>
      <w:r w:rsidR="00EF1AB3">
        <w:rPr>
          <w:rFonts w:cs="Arial"/>
          <w:b/>
          <w:color w:val="0083A9" w:themeColor="accent1"/>
          <w:sz w:val="28"/>
          <w:szCs w:val="28"/>
        </w:rPr>
        <w:t>22nd</w:t>
      </w:r>
      <w:r w:rsidR="00522291">
        <w:rPr>
          <w:rFonts w:cs="Arial"/>
          <w:b/>
          <w:color w:val="0083A9" w:themeColor="accent1"/>
          <w:sz w:val="28"/>
          <w:szCs w:val="28"/>
        </w:rPr>
        <w:t>, 202</w:t>
      </w:r>
      <w:r w:rsidR="00367EDB">
        <w:rPr>
          <w:rFonts w:cs="Arial"/>
          <w:b/>
          <w:color w:val="0083A9" w:themeColor="accent1"/>
          <w:sz w:val="28"/>
          <w:szCs w:val="28"/>
        </w:rPr>
        <w:t>1</w:t>
      </w:r>
    </w:p>
    <w:p w14:paraId="2F587AC9" w14:textId="4201E86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C1FF1">
        <w:rPr>
          <w:rFonts w:cs="Arial"/>
          <w:b/>
          <w:color w:val="0083A9" w:themeColor="accent1"/>
          <w:sz w:val="28"/>
          <w:szCs w:val="28"/>
        </w:rPr>
        <w:t>4</w:t>
      </w:r>
      <w:r w:rsidR="00465800">
        <w:rPr>
          <w:rFonts w:cs="Arial"/>
          <w:b/>
          <w:color w:val="0083A9" w:themeColor="accent1"/>
          <w:sz w:val="28"/>
          <w:szCs w:val="28"/>
        </w:rPr>
        <w:t>:00</w:t>
      </w:r>
      <w:r w:rsidR="006B47A3">
        <w:rPr>
          <w:rFonts w:cs="Arial"/>
          <w:b/>
          <w:color w:val="0083A9" w:themeColor="accent1"/>
          <w:sz w:val="28"/>
          <w:szCs w:val="28"/>
        </w:rPr>
        <w:t xml:space="preserve"> p.m.</w:t>
      </w:r>
    </w:p>
    <w:p w14:paraId="706B4C5B" w14:textId="629C20E2"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236941">
        <w:rPr>
          <w:rFonts w:cs="Arial"/>
          <w:b/>
          <w:color w:val="0083A9" w:themeColor="accent1"/>
          <w:sz w:val="28"/>
          <w:szCs w:val="28"/>
        </w:rPr>
        <w:t>Zoom Meeting</w:t>
      </w:r>
    </w:p>
    <w:p w14:paraId="3D2B273D" w14:textId="3B8D2F12" w:rsidR="00F67F4A" w:rsidRPr="007044D1" w:rsidRDefault="00F67F4A" w:rsidP="007044D1">
      <w:pPr>
        <w:spacing w:after="0"/>
        <w:rPr>
          <w:rFonts w:cs="Arial"/>
          <w:b/>
          <w:color w:val="0083A9" w:themeColor="accent1"/>
          <w:sz w:val="8"/>
          <w:szCs w:val="8"/>
        </w:rPr>
      </w:pPr>
    </w:p>
    <w:p w14:paraId="26C5991F" w14:textId="0205CFBD" w:rsidR="004E7CC2" w:rsidRPr="004D2E1F" w:rsidRDefault="00F67F4A" w:rsidP="004D2E1F">
      <w:pPr>
        <w:spacing w:after="0"/>
        <w:jc w:val="center"/>
        <w:rPr>
          <w:rFonts w:cs="Arial"/>
          <w:b/>
          <w:color w:val="FF0000"/>
          <w:sz w:val="28"/>
          <w:szCs w:val="28"/>
        </w:rPr>
      </w:pPr>
      <w:r w:rsidRPr="00F67F4A">
        <w:rPr>
          <w:rFonts w:cs="Arial"/>
          <w:b/>
          <w:color w:val="FF0000"/>
          <w:sz w:val="28"/>
          <w:szCs w:val="28"/>
        </w:rPr>
        <w:t>DRAFT</w:t>
      </w:r>
    </w:p>
    <w:p w14:paraId="5F5D2901" w14:textId="1E3FFE18"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3C1FF1">
        <w:rPr>
          <w:rFonts w:cs="Arial"/>
          <w:b/>
          <w:sz w:val="24"/>
          <w:szCs w:val="24"/>
        </w:rPr>
        <w:t>4</w:t>
      </w:r>
      <w:r w:rsidR="00465800">
        <w:rPr>
          <w:rFonts w:cs="Arial"/>
          <w:b/>
          <w:sz w:val="24"/>
          <w:szCs w:val="24"/>
        </w:rPr>
        <w:t>:</w:t>
      </w:r>
      <w:r w:rsidR="005E3C7D">
        <w:rPr>
          <w:rFonts w:cs="Arial"/>
          <w:b/>
          <w:sz w:val="24"/>
          <w:szCs w:val="24"/>
        </w:rPr>
        <w:t>0</w:t>
      </w:r>
      <w:r w:rsidR="00EF1AB3">
        <w:rPr>
          <w:rFonts w:cs="Arial"/>
          <w:b/>
          <w:sz w:val="24"/>
          <w:szCs w:val="24"/>
        </w:rPr>
        <w:t>4</w:t>
      </w:r>
      <w:r w:rsidR="005E3C7D">
        <w:rPr>
          <w:rFonts w:cs="Arial"/>
          <w:b/>
          <w:sz w:val="24"/>
          <w:szCs w:val="24"/>
        </w:rPr>
        <w:t>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24D49F4A" w:rsidR="005E190C" w:rsidRPr="00371558" w:rsidRDefault="006B47A3" w:rsidP="005E190C">
            <w:pPr>
              <w:rPr>
                <w:rFonts w:cs="Arial"/>
                <w:sz w:val="24"/>
                <w:szCs w:val="24"/>
              </w:rPr>
            </w:pPr>
            <w:r>
              <w:rPr>
                <w:rFonts w:cs="Arial"/>
                <w:sz w:val="24"/>
                <w:szCs w:val="24"/>
              </w:rPr>
              <w:t xml:space="preserve">Betsy </w:t>
            </w:r>
            <w:proofErr w:type="spellStart"/>
            <w:r>
              <w:rPr>
                <w:rFonts w:cs="Arial"/>
                <w:sz w:val="24"/>
                <w:szCs w:val="24"/>
              </w:rPr>
              <w:t>Bockman</w:t>
            </w:r>
            <w:proofErr w:type="spellEnd"/>
          </w:p>
        </w:tc>
        <w:tc>
          <w:tcPr>
            <w:tcW w:w="1885" w:type="dxa"/>
          </w:tcPr>
          <w:p w14:paraId="736B2F0C" w14:textId="74202A4D" w:rsidR="005E190C" w:rsidRPr="00CE5FA1" w:rsidRDefault="006B47A3" w:rsidP="005E190C">
            <w:pPr>
              <w:rPr>
                <w:rFonts w:cs="Arial"/>
                <w:color w:val="000000" w:themeColor="text1"/>
                <w:sz w:val="24"/>
                <w:szCs w:val="24"/>
              </w:rPr>
            </w:pPr>
            <w:r w:rsidRPr="00CE5FA1">
              <w:rPr>
                <w:rFonts w:cs="Arial"/>
                <w:color w:val="000000" w:themeColor="text1"/>
                <w:sz w:val="24"/>
                <w:szCs w:val="24"/>
              </w:rPr>
              <w:t>Present</w:t>
            </w:r>
          </w:p>
        </w:tc>
      </w:tr>
      <w:tr w:rsidR="005E190C" w14:paraId="73B75C3C" w14:textId="77777777" w:rsidTr="00CE5FA1">
        <w:trPr>
          <w:trHeight w:val="440"/>
        </w:trPr>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5848EF1E" w:rsidR="005E190C" w:rsidRPr="00371558" w:rsidRDefault="00F22BAB" w:rsidP="005E190C">
            <w:pPr>
              <w:rPr>
                <w:rFonts w:cs="Arial"/>
                <w:sz w:val="24"/>
                <w:szCs w:val="24"/>
              </w:rPr>
            </w:pPr>
            <w:r>
              <w:rPr>
                <w:rFonts w:cs="Arial"/>
                <w:sz w:val="24"/>
                <w:szCs w:val="24"/>
              </w:rPr>
              <w:t>Sharon Bray</w:t>
            </w:r>
          </w:p>
        </w:tc>
        <w:tc>
          <w:tcPr>
            <w:tcW w:w="1885" w:type="dxa"/>
          </w:tcPr>
          <w:p w14:paraId="318C7027" w14:textId="2AFF446A" w:rsidR="005E190C" w:rsidRPr="00CE5FA1" w:rsidRDefault="006B47A3" w:rsidP="005E190C">
            <w:pPr>
              <w:rPr>
                <w:rFonts w:cs="Arial"/>
                <w:color w:val="000000" w:themeColor="text1"/>
                <w:sz w:val="24"/>
                <w:szCs w:val="24"/>
              </w:rPr>
            </w:pPr>
            <w:r w:rsidRPr="00CE5FA1">
              <w:rPr>
                <w:rFonts w:cs="Arial"/>
                <w:color w:val="000000" w:themeColor="text1"/>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7306E70E" w:rsidR="005E190C" w:rsidRPr="00371558" w:rsidRDefault="00F22BAB" w:rsidP="005E190C">
            <w:pPr>
              <w:rPr>
                <w:rFonts w:cs="Arial"/>
                <w:sz w:val="24"/>
                <w:szCs w:val="24"/>
              </w:rPr>
            </w:pPr>
            <w:r>
              <w:rPr>
                <w:rFonts w:cs="Arial"/>
                <w:sz w:val="24"/>
                <w:szCs w:val="24"/>
              </w:rPr>
              <w:t>Boyd Baker</w:t>
            </w:r>
          </w:p>
        </w:tc>
        <w:tc>
          <w:tcPr>
            <w:tcW w:w="1885" w:type="dxa"/>
          </w:tcPr>
          <w:p w14:paraId="3F0875E6" w14:textId="189E8645" w:rsidR="005E190C" w:rsidRPr="00CE5FA1" w:rsidRDefault="002A7D33" w:rsidP="005E190C">
            <w:pPr>
              <w:rPr>
                <w:rFonts w:cs="Arial"/>
                <w:color w:val="000000" w:themeColor="text1"/>
                <w:sz w:val="24"/>
                <w:szCs w:val="24"/>
              </w:rPr>
            </w:pPr>
            <w:r>
              <w:rPr>
                <w:rFonts w:cs="Arial"/>
                <w:color w:val="000000" w:themeColor="text1"/>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8F83D4B" w:rsidR="005E190C" w:rsidRPr="00371558" w:rsidRDefault="00F22BAB" w:rsidP="005E190C">
            <w:pPr>
              <w:rPr>
                <w:rFonts w:cs="Arial"/>
                <w:sz w:val="24"/>
                <w:szCs w:val="24"/>
              </w:rPr>
            </w:pPr>
            <w:r>
              <w:rPr>
                <w:rFonts w:cs="Arial"/>
                <w:sz w:val="24"/>
                <w:szCs w:val="24"/>
              </w:rPr>
              <w:t>Frederic Bien</w:t>
            </w:r>
          </w:p>
        </w:tc>
        <w:tc>
          <w:tcPr>
            <w:tcW w:w="1885" w:type="dxa"/>
          </w:tcPr>
          <w:p w14:paraId="05EE8524" w14:textId="5470626B" w:rsidR="005E190C" w:rsidRPr="00CE5FA1" w:rsidRDefault="006B47A3" w:rsidP="005E190C">
            <w:pPr>
              <w:rPr>
                <w:rFonts w:cs="Arial"/>
                <w:color w:val="000000" w:themeColor="text1"/>
                <w:sz w:val="24"/>
                <w:szCs w:val="24"/>
              </w:rPr>
            </w:pPr>
            <w:r w:rsidRPr="00CE5FA1">
              <w:rPr>
                <w:rFonts w:cs="Arial"/>
                <w:color w:val="000000" w:themeColor="text1"/>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BF435F8" w:rsidR="005E190C" w:rsidRPr="00371558" w:rsidRDefault="00F22BAB" w:rsidP="005E190C">
            <w:pPr>
              <w:rPr>
                <w:rFonts w:cs="Arial"/>
                <w:sz w:val="24"/>
                <w:szCs w:val="24"/>
              </w:rPr>
            </w:pPr>
            <w:r>
              <w:rPr>
                <w:rFonts w:cs="Arial"/>
                <w:sz w:val="24"/>
                <w:szCs w:val="24"/>
              </w:rPr>
              <w:t>Mario Herrera</w:t>
            </w:r>
          </w:p>
        </w:tc>
        <w:tc>
          <w:tcPr>
            <w:tcW w:w="1885" w:type="dxa"/>
          </w:tcPr>
          <w:p w14:paraId="1F459274" w14:textId="7B4121CC" w:rsidR="005E190C" w:rsidRPr="00CE5FA1" w:rsidRDefault="003C1FF1" w:rsidP="005E190C">
            <w:pPr>
              <w:rPr>
                <w:rFonts w:cs="Arial"/>
                <w:color w:val="000000" w:themeColor="text1"/>
                <w:sz w:val="24"/>
                <w:szCs w:val="24"/>
              </w:rPr>
            </w:pPr>
            <w:r w:rsidRPr="00CE5FA1">
              <w:rPr>
                <w:rFonts w:cs="Arial"/>
                <w:color w:val="000000" w:themeColor="text1"/>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03E3BCA3" w:rsidR="005E190C" w:rsidRPr="005A5F8E" w:rsidRDefault="00F22BAB" w:rsidP="005E190C">
            <w:pPr>
              <w:rPr>
                <w:rFonts w:cs="Arial"/>
                <w:sz w:val="24"/>
                <w:szCs w:val="24"/>
              </w:rPr>
            </w:pPr>
            <w:r>
              <w:rPr>
                <w:rFonts w:cs="Arial"/>
                <w:sz w:val="24"/>
                <w:szCs w:val="24"/>
              </w:rPr>
              <w:t>Susan Barber</w:t>
            </w:r>
          </w:p>
        </w:tc>
        <w:tc>
          <w:tcPr>
            <w:tcW w:w="1885" w:type="dxa"/>
          </w:tcPr>
          <w:p w14:paraId="76E91565" w14:textId="7FC603D9" w:rsidR="005E190C" w:rsidRPr="00CE5FA1" w:rsidRDefault="00515961" w:rsidP="005E190C">
            <w:pPr>
              <w:rPr>
                <w:rFonts w:cs="Arial"/>
                <w:color w:val="000000" w:themeColor="text1"/>
                <w:sz w:val="24"/>
                <w:szCs w:val="24"/>
              </w:rPr>
            </w:pPr>
            <w:r w:rsidRPr="00CE5FA1">
              <w:rPr>
                <w:rFonts w:cs="Arial"/>
                <w:color w:val="000000" w:themeColor="text1"/>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26F42C11" w:rsidR="005E190C" w:rsidRPr="00371558" w:rsidRDefault="00F22BAB" w:rsidP="005E190C">
            <w:pPr>
              <w:rPr>
                <w:rFonts w:cs="Arial"/>
                <w:sz w:val="24"/>
                <w:szCs w:val="24"/>
              </w:rPr>
            </w:pPr>
            <w:r>
              <w:rPr>
                <w:rFonts w:cs="Arial"/>
                <w:sz w:val="24"/>
                <w:szCs w:val="24"/>
              </w:rPr>
              <w:t xml:space="preserve">Chris </w:t>
            </w:r>
            <w:proofErr w:type="spellStart"/>
            <w:r>
              <w:rPr>
                <w:rFonts w:cs="Arial"/>
                <w:sz w:val="24"/>
                <w:szCs w:val="24"/>
              </w:rPr>
              <w:t>Rhodenbaugh</w:t>
            </w:r>
            <w:proofErr w:type="spellEnd"/>
          </w:p>
        </w:tc>
        <w:tc>
          <w:tcPr>
            <w:tcW w:w="1885" w:type="dxa"/>
          </w:tcPr>
          <w:p w14:paraId="74038493" w14:textId="2690D002" w:rsidR="005E190C" w:rsidRPr="00CE5FA1" w:rsidRDefault="005F4DFB" w:rsidP="005E190C">
            <w:pPr>
              <w:rPr>
                <w:rFonts w:cs="Arial"/>
                <w:color w:val="000000" w:themeColor="text1"/>
                <w:sz w:val="24"/>
                <w:szCs w:val="24"/>
              </w:rPr>
            </w:pPr>
            <w:r w:rsidRPr="00CE5FA1">
              <w:rPr>
                <w:rFonts w:cs="Arial"/>
                <w:color w:val="000000" w:themeColor="text1"/>
                <w:sz w:val="24"/>
                <w:szCs w:val="24"/>
              </w:rPr>
              <w:t>Present</w:t>
            </w:r>
          </w:p>
        </w:tc>
      </w:tr>
      <w:tr w:rsidR="005E190C" w14:paraId="285430BF" w14:textId="77777777" w:rsidTr="00F371DD">
        <w:tc>
          <w:tcPr>
            <w:tcW w:w="2695" w:type="dxa"/>
          </w:tcPr>
          <w:p w14:paraId="5235BC7A" w14:textId="27FF1A4D" w:rsidR="005E190C" w:rsidRPr="00F5389F" w:rsidRDefault="00F371DD" w:rsidP="005E190C">
            <w:pPr>
              <w:rPr>
                <w:rFonts w:cs="Arial"/>
                <w:b/>
                <w:sz w:val="24"/>
                <w:szCs w:val="24"/>
              </w:rPr>
            </w:pPr>
            <w:r w:rsidRPr="00F5389F">
              <w:rPr>
                <w:rFonts w:cs="Arial"/>
                <w:b/>
                <w:sz w:val="24"/>
                <w:szCs w:val="24"/>
              </w:rPr>
              <w:t>Community Member</w:t>
            </w:r>
          </w:p>
        </w:tc>
        <w:tc>
          <w:tcPr>
            <w:tcW w:w="4770" w:type="dxa"/>
          </w:tcPr>
          <w:p w14:paraId="728C66E3" w14:textId="6EA05CCC" w:rsidR="005E190C" w:rsidRPr="00F5389F" w:rsidRDefault="006B47A3" w:rsidP="005E190C">
            <w:pPr>
              <w:rPr>
                <w:rFonts w:cs="Arial"/>
                <w:sz w:val="24"/>
                <w:szCs w:val="24"/>
              </w:rPr>
            </w:pPr>
            <w:r w:rsidRPr="00F5389F">
              <w:rPr>
                <w:rFonts w:cs="Arial"/>
                <w:sz w:val="24"/>
                <w:szCs w:val="24"/>
              </w:rPr>
              <w:t>John Hammond</w:t>
            </w:r>
          </w:p>
        </w:tc>
        <w:tc>
          <w:tcPr>
            <w:tcW w:w="1885" w:type="dxa"/>
          </w:tcPr>
          <w:p w14:paraId="0F54191D" w14:textId="714FED3D" w:rsidR="00F5389F" w:rsidRPr="00CE5FA1" w:rsidRDefault="00AE74DB" w:rsidP="005E190C">
            <w:pPr>
              <w:rPr>
                <w:rFonts w:cs="Arial"/>
                <w:color w:val="000000" w:themeColor="text1"/>
                <w:sz w:val="24"/>
                <w:szCs w:val="24"/>
              </w:rPr>
            </w:pPr>
            <w:r w:rsidRPr="00CE5FA1">
              <w:rPr>
                <w:rFonts w:cs="Arial"/>
                <w:color w:val="000000" w:themeColor="text1"/>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6C1710A0" w:rsidR="00F371DD" w:rsidRPr="00515961" w:rsidRDefault="004877FB" w:rsidP="005E190C">
            <w:pPr>
              <w:rPr>
                <w:rFonts w:cs="Arial"/>
                <w:sz w:val="24"/>
                <w:szCs w:val="24"/>
              </w:rPr>
            </w:pPr>
            <w:r>
              <w:rPr>
                <w:rFonts w:cs="Arial"/>
                <w:sz w:val="24"/>
                <w:szCs w:val="24"/>
              </w:rPr>
              <w:t>Kila Posey</w:t>
            </w:r>
          </w:p>
        </w:tc>
        <w:tc>
          <w:tcPr>
            <w:tcW w:w="1885" w:type="dxa"/>
          </w:tcPr>
          <w:p w14:paraId="36EE73E3" w14:textId="673469FA" w:rsidR="00F371DD" w:rsidRPr="00CE5FA1" w:rsidRDefault="00757F3F" w:rsidP="005E190C">
            <w:pPr>
              <w:rPr>
                <w:rFonts w:cs="Arial"/>
                <w:color w:val="000000" w:themeColor="text1"/>
                <w:sz w:val="24"/>
                <w:szCs w:val="24"/>
              </w:rPr>
            </w:pPr>
            <w:r>
              <w:rPr>
                <w:rFonts w:cs="Arial"/>
                <w:color w:val="000000" w:themeColor="text1"/>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5119BB94" w:rsidR="00F371DD" w:rsidRPr="00371558" w:rsidRDefault="006B47A3" w:rsidP="005E190C">
            <w:pPr>
              <w:rPr>
                <w:rFonts w:cs="Arial"/>
                <w:sz w:val="24"/>
                <w:szCs w:val="24"/>
              </w:rPr>
            </w:pPr>
            <w:r>
              <w:rPr>
                <w:rFonts w:cs="Arial"/>
                <w:sz w:val="24"/>
                <w:szCs w:val="24"/>
              </w:rPr>
              <w:t>Patricia Maxwell</w:t>
            </w:r>
          </w:p>
        </w:tc>
        <w:tc>
          <w:tcPr>
            <w:tcW w:w="1885" w:type="dxa"/>
          </w:tcPr>
          <w:p w14:paraId="11D00978" w14:textId="5D470B8B" w:rsidR="00F371DD" w:rsidRPr="00CE5FA1" w:rsidRDefault="007E580E" w:rsidP="005E190C">
            <w:pPr>
              <w:rPr>
                <w:rFonts w:cs="Arial"/>
                <w:color w:val="000000" w:themeColor="text1"/>
                <w:sz w:val="24"/>
                <w:szCs w:val="24"/>
              </w:rPr>
            </w:pPr>
            <w:r>
              <w:rPr>
                <w:rFonts w:cs="Arial"/>
                <w:color w:val="000000" w:themeColor="text1"/>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5A2A0097" w:rsidR="005E190C" w:rsidRPr="00371558" w:rsidRDefault="004877FB" w:rsidP="005E190C">
            <w:pPr>
              <w:rPr>
                <w:rFonts w:cs="Arial"/>
                <w:sz w:val="24"/>
                <w:szCs w:val="24"/>
              </w:rPr>
            </w:pPr>
            <w:proofErr w:type="spellStart"/>
            <w:r>
              <w:rPr>
                <w:rFonts w:cs="Arial"/>
                <w:sz w:val="24"/>
                <w:szCs w:val="24"/>
              </w:rPr>
              <w:t>ZyKeria</w:t>
            </w:r>
            <w:proofErr w:type="spellEnd"/>
            <w:r>
              <w:rPr>
                <w:rFonts w:cs="Arial"/>
                <w:sz w:val="24"/>
                <w:szCs w:val="24"/>
              </w:rPr>
              <w:t xml:space="preserve"> Kinder</w:t>
            </w:r>
          </w:p>
        </w:tc>
        <w:tc>
          <w:tcPr>
            <w:tcW w:w="1885" w:type="dxa"/>
          </w:tcPr>
          <w:p w14:paraId="67AF033D" w14:textId="496E37A2" w:rsidR="005E190C" w:rsidRPr="00CE5FA1" w:rsidRDefault="00EF1AB3" w:rsidP="005E190C">
            <w:pPr>
              <w:rPr>
                <w:rFonts w:cs="Arial"/>
                <w:color w:val="000000" w:themeColor="text1"/>
                <w:sz w:val="24"/>
                <w:szCs w:val="24"/>
              </w:rPr>
            </w:pPr>
            <w:r>
              <w:rPr>
                <w:rFonts w:cs="Arial"/>
                <w:color w:val="000000" w:themeColor="text1"/>
                <w:sz w:val="24"/>
                <w:szCs w:val="24"/>
              </w:rPr>
              <w:t>Absent</w:t>
            </w:r>
          </w:p>
        </w:tc>
      </w:tr>
      <w:tr w:rsidR="005F4DFB" w14:paraId="32CBFB48" w14:textId="77777777" w:rsidTr="00F371DD">
        <w:tc>
          <w:tcPr>
            <w:tcW w:w="2695" w:type="dxa"/>
          </w:tcPr>
          <w:p w14:paraId="4F902E9C" w14:textId="08B7654E" w:rsidR="005F4DFB" w:rsidRPr="00F371DD" w:rsidRDefault="005F4DFB" w:rsidP="005E190C">
            <w:pPr>
              <w:rPr>
                <w:rFonts w:cs="Arial"/>
                <w:b/>
                <w:sz w:val="24"/>
                <w:szCs w:val="24"/>
              </w:rPr>
            </w:pPr>
          </w:p>
        </w:tc>
        <w:tc>
          <w:tcPr>
            <w:tcW w:w="4770" w:type="dxa"/>
          </w:tcPr>
          <w:p w14:paraId="6958F9BA" w14:textId="07349EA9" w:rsidR="005F4DFB" w:rsidRDefault="005F4DFB" w:rsidP="005E190C">
            <w:pPr>
              <w:rPr>
                <w:rFonts w:cs="Arial"/>
                <w:sz w:val="24"/>
                <w:szCs w:val="24"/>
              </w:rPr>
            </w:pPr>
          </w:p>
        </w:tc>
        <w:tc>
          <w:tcPr>
            <w:tcW w:w="1885" w:type="dxa"/>
          </w:tcPr>
          <w:p w14:paraId="1571335C" w14:textId="05FCCB67" w:rsidR="005F4DFB" w:rsidRDefault="005F4DFB" w:rsidP="005E190C">
            <w:pPr>
              <w:rPr>
                <w:rFonts w:cs="Arial"/>
                <w:sz w:val="24"/>
                <w:szCs w:val="24"/>
              </w:rPr>
            </w:pPr>
          </w:p>
        </w:tc>
      </w:tr>
    </w:tbl>
    <w:p w14:paraId="4C38284E" w14:textId="6D6FB911" w:rsidR="005E190C" w:rsidRPr="005C5385" w:rsidRDefault="005E190C" w:rsidP="005E190C">
      <w:pPr>
        <w:rPr>
          <w:rFonts w:cs="Arial"/>
          <w:b/>
          <w:sz w:val="2"/>
          <w:szCs w:val="2"/>
        </w:rPr>
      </w:pPr>
    </w:p>
    <w:p w14:paraId="721BB72F" w14:textId="6EAC094C" w:rsidR="00F533E4" w:rsidRDefault="00F533E4" w:rsidP="005E190C">
      <w:pPr>
        <w:rPr>
          <w:rFonts w:cs="Arial"/>
          <w:b/>
          <w:sz w:val="24"/>
          <w:szCs w:val="24"/>
        </w:rPr>
      </w:pPr>
      <w:r>
        <w:rPr>
          <w:rFonts w:cs="Arial"/>
          <w:b/>
          <w:sz w:val="24"/>
          <w:szCs w:val="24"/>
        </w:rPr>
        <w:t>Guests Present:</w:t>
      </w:r>
      <w:r w:rsidR="00C53552">
        <w:rPr>
          <w:rFonts w:cs="Arial"/>
          <w:b/>
          <w:sz w:val="24"/>
          <w:szCs w:val="24"/>
        </w:rPr>
        <w:t xml:space="preserve"> </w:t>
      </w:r>
      <w:proofErr w:type="spellStart"/>
      <w:r w:rsidR="003C1FF1" w:rsidRPr="00CE5FA1">
        <w:rPr>
          <w:rFonts w:cs="Arial"/>
          <w:b/>
          <w:sz w:val="24"/>
          <w:szCs w:val="24"/>
        </w:rPr>
        <w:t>Tekeshia</w:t>
      </w:r>
      <w:proofErr w:type="spellEnd"/>
      <w:r w:rsidR="003C1FF1" w:rsidRPr="00CE5FA1">
        <w:rPr>
          <w:rFonts w:cs="Arial"/>
          <w:b/>
          <w:sz w:val="24"/>
          <w:szCs w:val="24"/>
        </w:rPr>
        <w:t xml:space="preserve"> Hollis</w:t>
      </w:r>
    </w:p>
    <w:p w14:paraId="387E44CE" w14:textId="676E4C81" w:rsidR="009A3327" w:rsidRPr="00484306" w:rsidRDefault="009A3327" w:rsidP="009A3327">
      <w:pPr>
        <w:rPr>
          <w:rFonts w:cs="Arial"/>
          <w:sz w:val="24"/>
          <w:szCs w:val="24"/>
        </w:rPr>
      </w:pPr>
      <w:r w:rsidRPr="00484306">
        <w:rPr>
          <w:rFonts w:cs="Arial"/>
          <w:b/>
          <w:sz w:val="24"/>
          <w:szCs w:val="24"/>
        </w:rPr>
        <w:t xml:space="preserve">Quorum Established: </w:t>
      </w:r>
      <w:r w:rsidR="006B47A3">
        <w:rPr>
          <w:rFonts w:cs="Arial"/>
          <w:color w:val="0083A9" w:themeColor="accent1"/>
          <w:sz w:val="24"/>
          <w:szCs w:val="24"/>
        </w:rPr>
        <w:t>Yes</w:t>
      </w:r>
    </w:p>
    <w:p w14:paraId="4C2C0D1A" w14:textId="320BDB7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30AD0F92" w:rsidR="0024684D" w:rsidRPr="003D5C4E" w:rsidRDefault="0024684D" w:rsidP="00F47AB9">
      <w:pPr>
        <w:pStyle w:val="ListParagraph"/>
        <w:numPr>
          <w:ilvl w:val="1"/>
          <w:numId w:val="3"/>
        </w:numPr>
        <w:ind w:left="1350" w:hanging="720"/>
        <w:rPr>
          <w:rFonts w:cs="Arial"/>
          <w:color w:val="0083A9" w:themeColor="accent1"/>
          <w:sz w:val="24"/>
          <w:szCs w:val="24"/>
        </w:rPr>
      </w:pPr>
      <w:r w:rsidRPr="003D5C4E">
        <w:rPr>
          <w:rFonts w:cs="Arial"/>
          <w:b/>
          <w:sz w:val="24"/>
          <w:szCs w:val="24"/>
        </w:rPr>
        <w:t>Approval of Agenda:</w:t>
      </w:r>
      <w:r w:rsidRPr="003D5C4E">
        <w:rPr>
          <w:rFonts w:cs="Arial"/>
          <w:sz w:val="24"/>
          <w:szCs w:val="24"/>
        </w:rPr>
        <w:t xml:space="preserve"> Motion: </w:t>
      </w:r>
      <w:r w:rsidR="00EF1AB3">
        <w:rPr>
          <w:rFonts w:cs="Arial"/>
          <w:b/>
          <w:color w:val="0083A9" w:themeColor="accent1"/>
          <w:sz w:val="24"/>
          <w:szCs w:val="24"/>
        </w:rPr>
        <w:t xml:space="preserve">Maxwell </w:t>
      </w:r>
      <w:r w:rsidRPr="003D5C4E">
        <w:rPr>
          <w:rFonts w:cs="Arial"/>
          <w:sz w:val="24"/>
          <w:szCs w:val="24"/>
        </w:rPr>
        <w:t>Second:</w:t>
      </w:r>
      <w:r w:rsidR="007E580E">
        <w:rPr>
          <w:rFonts w:cs="Arial"/>
          <w:sz w:val="24"/>
          <w:szCs w:val="24"/>
        </w:rPr>
        <w:t xml:space="preserve"> </w:t>
      </w:r>
      <w:proofErr w:type="gramStart"/>
      <w:r w:rsidR="007E580E" w:rsidRPr="00DE3EB4">
        <w:rPr>
          <w:rFonts w:cs="Arial"/>
          <w:b/>
          <w:color w:val="0083A9" w:themeColor="accent1"/>
          <w:sz w:val="24"/>
          <w:szCs w:val="24"/>
        </w:rPr>
        <w:t>Ba</w:t>
      </w:r>
      <w:r w:rsidR="00EF1AB3">
        <w:rPr>
          <w:rFonts w:cs="Arial"/>
          <w:b/>
          <w:color w:val="0083A9" w:themeColor="accent1"/>
          <w:sz w:val="24"/>
          <w:szCs w:val="24"/>
        </w:rPr>
        <w:t>ker</w:t>
      </w:r>
      <w:r w:rsidRPr="00DE3EB4">
        <w:rPr>
          <w:rFonts w:cs="Arial"/>
          <w:b/>
          <w:color w:val="0083A9" w:themeColor="accent1"/>
          <w:sz w:val="24"/>
          <w:szCs w:val="24"/>
        </w:rPr>
        <w:t xml:space="preserve"> </w:t>
      </w:r>
      <w:r w:rsidR="00C53552" w:rsidRPr="00DE3EB4">
        <w:rPr>
          <w:rFonts w:cs="Arial"/>
          <w:b/>
          <w:color w:val="0083A9" w:themeColor="accent1"/>
          <w:sz w:val="24"/>
          <w:szCs w:val="24"/>
        </w:rPr>
        <w:t xml:space="preserve"> </w:t>
      </w:r>
      <w:r w:rsidRPr="003D5C4E">
        <w:rPr>
          <w:rFonts w:cs="Arial"/>
          <w:b/>
          <w:sz w:val="24"/>
          <w:szCs w:val="24"/>
        </w:rPr>
        <w:t>Motion</w:t>
      </w:r>
      <w:proofErr w:type="gramEnd"/>
      <w:r w:rsidRPr="003D5C4E">
        <w:rPr>
          <w:rFonts w:cs="Arial"/>
          <w:b/>
          <w:sz w:val="24"/>
          <w:szCs w:val="24"/>
        </w:rPr>
        <w:t xml:space="preserve"> </w:t>
      </w:r>
      <w:r w:rsidR="00545FAC" w:rsidRPr="003D5C4E">
        <w:rPr>
          <w:rFonts w:cs="Arial"/>
          <w:b/>
          <w:color w:val="0083A9" w:themeColor="accent1"/>
          <w:sz w:val="24"/>
          <w:szCs w:val="24"/>
        </w:rPr>
        <w:t>Passes</w:t>
      </w:r>
      <w:r w:rsidR="006B47A3" w:rsidRPr="003D5C4E">
        <w:rPr>
          <w:rFonts w:cs="Arial"/>
          <w:color w:val="0083A9" w:themeColor="accent1"/>
          <w:sz w:val="24"/>
          <w:szCs w:val="24"/>
        </w:rPr>
        <w:t xml:space="preserve"> </w:t>
      </w:r>
    </w:p>
    <w:p w14:paraId="7E03D227" w14:textId="298FF4D3" w:rsidR="00F07399" w:rsidRDefault="0024684D" w:rsidP="00764BDE">
      <w:pPr>
        <w:pStyle w:val="ListParagraph"/>
        <w:numPr>
          <w:ilvl w:val="1"/>
          <w:numId w:val="3"/>
        </w:numPr>
        <w:ind w:left="1350" w:hanging="720"/>
        <w:rPr>
          <w:rFonts w:cs="Arial"/>
          <w:sz w:val="24"/>
          <w:szCs w:val="24"/>
        </w:rPr>
      </w:pPr>
      <w:r w:rsidRPr="003D5C4E">
        <w:rPr>
          <w:rFonts w:cs="Arial"/>
          <w:b/>
          <w:sz w:val="24"/>
          <w:szCs w:val="24"/>
        </w:rPr>
        <w:t>Approval of Previous Minutes</w:t>
      </w:r>
      <w:r w:rsidR="003C1FF1" w:rsidRPr="003D5C4E">
        <w:rPr>
          <w:rFonts w:cs="Arial"/>
          <w:b/>
          <w:sz w:val="24"/>
          <w:szCs w:val="24"/>
        </w:rPr>
        <w:t xml:space="preserve">: </w:t>
      </w:r>
      <w:r w:rsidR="00EF1AB3">
        <w:rPr>
          <w:rFonts w:cs="Arial"/>
          <w:sz w:val="24"/>
          <w:szCs w:val="24"/>
        </w:rPr>
        <w:t>Will approve both February meetings’ notes in the next meeting</w:t>
      </w:r>
    </w:p>
    <w:p w14:paraId="12B0063E" w14:textId="77777777" w:rsidR="00764BDE" w:rsidRPr="00764BDE" w:rsidRDefault="00764BDE" w:rsidP="00764BDE">
      <w:pPr>
        <w:pStyle w:val="ListParagraph"/>
        <w:ind w:left="1350"/>
        <w:rPr>
          <w:rFonts w:cs="Arial"/>
          <w:sz w:val="24"/>
          <w:szCs w:val="24"/>
        </w:rPr>
      </w:pPr>
    </w:p>
    <w:p w14:paraId="09DAD0C6" w14:textId="340E3AC2" w:rsidR="00484306" w:rsidRPr="00484306" w:rsidRDefault="00484306" w:rsidP="00484306">
      <w:pPr>
        <w:pStyle w:val="ListParagraph"/>
        <w:numPr>
          <w:ilvl w:val="0"/>
          <w:numId w:val="3"/>
        </w:numPr>
        <w:ind w:left="630" w:hanging="630"/>
        <w:rPr>
          <w:rFonts w:cs="Arial"/>
          <w:color w:val="0083A9" w:themeColor="accent1"/>
          <w:sz w:val="24"/>
          <w:szCs w:val="24"/>
        </w:rPr>
      </w:pPr>
      <w:bookmarkStart w:id="0" w:name="_Hlk18496983"/>
      <w:r w:rsidRPr="00484306">
        <w:rPr>
          <w:rFonts w:cs="Arial"/>
          <w:b/>
          <w:sz w:val="24"/>
          <w:szCs w:val="24"/>
        </w:rPr>
        <w:t>Discussion Items</w:t>
      </w:r>
      <w:r w:rsidR="00102992">
        <w:rPr>
          <w:rFonts w:cs="Arial"/>
          <w:b/>
          <w:sz w:val="24"/>
          <w:szCs w:val="24"/>
        </w:rPr>
        <w:t>:</w:t>
      </w:r>
    </w:p>
    <w:bookmarkEnd w:id="0"/>
    <w:p w14:paraId="6DA73B3C" w14:textId="1307DFBE" w:rsidR="00CE5FA1" w:rsidRDefault="00CE5FA1" w:rsidP="00CE5FA1">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DE3EB4">
        <w:rPr>
          <w:rFonts w:cs="Arial"/>
          <w:sz w:val="24"/>
          <w:szCs w:val="24"/>
        </w:rPr>
        <w:t>Budget</w:t>
      </w:r>
      <w:r w:rsidR="000E5462">
        <w:rPr>
          <w:rFonts w:cs="Arial"/>
          <w:sz w:val="24"/>
          <w:szCs w:val="24"/>
        </w:rPr>
        <w:t xml:space="preserve"> Recommendations</w:t>
      </w:r>
    </w:p>
    <w:p w14:paraId="301F3678" w14:textId="0300ACED" w:rsidR="000E5462" w:rsidRPr="00746040" w:rsidRDefault="000E5462" w:rsidP="000E5462">
      <w:pPr>
        <w:pStyle w:val="ListParagraph"/>
        <w:numPr>
          <w:ilvl w:val="2"/>
          <w:numId w:val="3"/>
        </w:numPr>
        <w:rPr>
          <w:rFonts w:cs="Arial"/>
          <w:bCs/>
          <w:sz w:val="24"/>
          <w:szCs w:val="24"/>
        </w:rPr>
      </w:pPr>
      <w:r w:rsidRPr="00746040">
        <w:rPr>
          <w:rFonts w:cs="Arial"/>
          <w:bCs/>
          <w:sz w:val="24"/>
          <w:szCs w:val="24"/>
        </w:rPr>
        <w:t xml:space="preserve">Slides from Grady Administration and District </w:t>
      </w:r>
      <w:r w:rsidR="00764BDE" w:rsidRPr="00746040">
        <w:rPr>
          <w:rFonts w:cs="Arial"/>
          <w:bCs/>
          <w:sz w:val="24"/>
          <w:szCs w:val="24"/>
        </w:rPr>
        <w:t>about the budget on the GO Team Website</w:t>
      </w:r>
    </w:p>
    <w:p w14:paraId="24C4253A" w14:textId="7BA07185" w:rsidR="00582131" w:rsidRDefault="008A12D3" w:rsidP="00582131">
      <w:pPr>
        <w:pStyle w:val="ListParagraph"/>
        <w:numPr>
          <w:ilvl w:val="2"/>
          <w:numId w:val="3"/>
        </w:numPr>
        <w:rPr>
          <w:rFonts w:cs="Arial"/>
          <w:sz w:val="24"/>
          <w:szCs w:val="24"/>
        </w:rPr>
      </w:pPr>
      <w:r>
        <w:rPr>
          <w:rFonts w:cs="Arial"/>
          <w:sz w:val="24"/>
          <w:szCs w:val="24"/>
        </w:rPr>
        <w:t>Signature program is College and Career Ready</w:t>
      </w:r>
    </w:p>
    <w:p w14:paraId="60BB3A0D" w14:textId="5B958776" w:rsidR="00582131" w:rsidRDefault="00582131" w:rsidP="00582131">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Data Subcommittee</w:t>
      </w:r>
    </w:p>
    <w:p w14:paraId="09AEE250" w14:textId="3470914C" w:rsidR="00582131" w:rsidRPr="00764BDE" w:rsidRDefault="00582131" w:rsidP="00582131">
      <w:pPr>
        <w:pStyle w:val="ListParagraph"/>
        <w:numPr>
          <w:ilvl w:val="2"/>
          <w:numId w:val="3"/>
        </w:numPr>
        <w:rPr>
          <w:rFonts w:cs="Arial"/>
          <w:bCs/>
          <w:sz w:val="24"/>
          <w:szCs w:val="24"/>
        </w:rPr>
      </w:pPr>
      <w:r w:rsidRPr="00764BDE">
        <w:rPr>
          <w:rFonts w:cs="Arial"/>
          <w:bCs/>
          <w:sz w:val="24"/>
          <w:szCs w:val="24"/>
        </w:rPr>
        <w:t>Presented three possible buckets – literacy, socioeconomic, &amp; students with disabilities</w:t>
      </w:r>
    </w:p>
    <w:p w14:paraId="552FE51D" w14:textId="64C08FEB" w:rsidR="00582131" w:rsidRDefault="00582131" w:rsidP="00582131">
      <w:pPr>
        <w:pStyle w:val="ListParagraph"/>
        <w:numPr>
          <w:ilvl w:val="2"/>
          <w:numId w:val="3"/>
        </w:numPr>
        <w:rPr>
          <w:rFonts w:cs="Arial"/>
          <w:sz w:val="24"/>
          <w:szCs w:val="24"/>
        </w:rPr>
      </w:pPr>
      <w:proofErr w:type="spellStart"/>
      <w:r>
        <w:rPr>
          <w:rFonts w:cs="Arial"/>
          <w:sz w:val="24"/>
          <w:szCs w:val="24"/>
        </w:rPr>
        <w:lastRenderedPageBreak/>
        <w:t>Bockman</w:t>
      </w:r>
      <w:proofErr w:type="spellEnd"/>
      <w:r>
        <w:rPr>
          <w:rFonts w:cs="Arial"/>
          <w:sz w:val="24"/>
          <w:szCs w:val="24"/>
        </w:rPr>
        <w:t xml:space="preserve"> and Maxwell requested pursuit of data to inform College and Career Ready work for supporting students who plan to go directly from </w:t>
      </w:r>
      <w:r w:rsidR="00906924">
        <w:rPr>
          <w:rFonts w:cs="Arial"/>
          <w:sz w:val="24"/>
          <w:szCs w:val="24"/>
        </w:rPr>
        <w:t>graduation to career</w:t>
      </w:r>
    </w:p>
    <w:p w14:paraId="4A5E1A04" w14:textId="3E4141A7" w:rsidR="00906924" w:rsidRDefault="00906924" w:rsidP="00906924">
      <w:pPr>
        <w:pStyle w:val="ListParagraph"/>
        <w:numPr>
          <w:ilvl w:val="3"/>
          <w:numId w:val="3"/>
        </w:numPr>
        <w:rPr>
          <w:rFonts w:cs="Arial"/>
          <w:sz w:val="24"/>
          <w:szCs w:val="24"/>
        </w:rPr>
      </w:pPr>
      <w:r>
        <w:rPr>
          <w:rFonts w:cs="Arial"/>
          <w:sz w:val="24"/>
          <w:szCs w:val="24"/>
        </w:rPr>
        <w:t>What are different types of meaningful jobs in a 3 or 5-mile radius that Grady could be building relationships with and/or actively preparing students to do after graduation?</w:t>
      </w:r>
    </w:p>
    <w:p w14:paraId="03257B9B" w14:textId="14CF5202" w:rsidR="00906924" w:rsidRDefault="00906924" w:rsidP="00906924">
      <w:pPr>
        <w:pStyle w:val="ListParagraph"/>
        <w:numPr>
          <w:ilvl w:val="4"/>
          <w:numId w:val="3"/>
        </w:numPr>
        <w:rPr>
          <w:rFonts w:cs="Arial"/>
          <w:sz w:val="24"/>
          <w:szCs w:val="24"/>
        </w:rPr>
      </w:pPr>
      <w:r>
        <w:rPr>
          <w:rFonts w:cs="Arial"/>
          <w:sz w:val="24"/>
          <w:szCs w:val="24"/>
        </w:rPr>
        <w:t>Would be beneficial to survey industry changes and also non-profit organizations</w:t>
      </w:r>
    </w:p>
    <w:p w14:paraId="7089D6CA" w14:textId="3338DFCA" w:rsidR="00906924" w:rsidRDefault="00906924" w:rsidP="00906924">
      <w:pPr>
        <w:pStyle w:val="ListParagraph"/>
        <w:numPr>
          <w:ilvl w:val="3"/>
          <w:numId w:val="3"/>
        </w:numPr>
        <w:rPr>
          <w:rFonts w:cs="Arial"/>
          <w:sz w:val="24"/>
          <w:szCs w:val="24"/>
        </w:rPr>
      </w:pPr>
      <w:r>
        <w:rPr>
          <w:rFonts w:cs="Arial"/>
          <w:sz w:val="24"/>
          <w:szCs w:val="24"/>
        </w:rPr>
        <w:t>What kind of data would support more students ending up on a living wage trajectory?</w:t>
      </w:r>
    </w:p>
    <w:p w14:paraId="27EE1004" w14:textId="24A44AD3" w:rsidR="00906924" w:rsidRPr="00906924" w:rsidRDefault="00906924" w:rsidP="00906924">
      <w:pPr>
        <w:pStyle w:val="ListParagraph"/>
        <w:numPr>
          <w:ilvl w:val="3"/>
          <w:numId w:val="3"/>
        </w:numPr>
        <w:rPr>
          <w:rFonts w:cs="Arial"/>
          <w:sz w:val="24"/>
          <w:szCs w:val="24"/>
        </w:rPr>
      </w:pPr>
      <w:r>
        <w:rPr>
          <w:rFonts w:cs="Arial"/>
          <w:sz w:val="24"/>
          <w:szCs w:val="24"/>
        </w:rPr>
        <w:t>Also, could be worthwhile to consider a pipeline for internships to help students apply their skills (</w:t>
      </w:r>
      <w:proofErr w:type="gramStart"/>
      <w:r>
        <w:rPr>
          <w:rFonts w:cs="Arial"/>
          <w:sz w:val="24"/>
          <w:szCs w:val="24"/>
        </w:rPr>
        <w:t>e.g.</w:t>
      </w:r>
      <w:proofErr w:type="gramEnd"/>
      <w:r>
        <w:rPr>
          <w:rFonts w:cs="Arial"/>
          <w:sz w:val="24"/>
          <w:szCs w:val="24"/>
        </w:rPr>
        <w:t xml:space="preserve"> Latin American Association for Spanish students of 4 years)</w:t>
      </w:r>
    </w:p>
    <w:p w14:paraId="4955B478" w14:textId="6B4ED1EA" w:rsidR="00F07399" w:rsidRPr="00F07399" w:rsidRDefault="00F07399" w:rsidP="00F07399">
      <w:pPr>
        <w:pStyle w:val="ListParagraph"/>
        <w:numPr>
          <w:ilvl w:val="0"/>
          <w:numId w:val="3"/>
        </w:numPr>
        <w:ind w:left="630" w:hanging="630"/>
        <w:rPr>
          <w:rFonts w:cs="Arial"/>
          <w:color w:val="0083A9" w:themeColor="accent1"/>
          <w:sz w:val="24"/>
          <w:szCs w:val="24"/>
        </w:rPr>
      </w:pPr>
      <w:r>
        <w:rPr>
          <w:rFonts w:cs="Arial"/>
          <w:b/>
          <w:sz w:val="24"/>
          <w:szCs w:val="24"/>
        </w:rPr>
        <w:t>Information</w:t>
      </w:r>
      <w:r w:rsidRPr="00484306">
        <w:rPr>
          <w:rFonts w:cs="Arial"/>
          <w:b/>
          <w:sz w:val="24"/>
          <w:szCs w:val="24"/>
        </w:rPr>
        <w:t xml:space="preserve"> Items</w:t>
      </w:r>
      <w:r>
        <w:rPr>
          <w:rFonts w:cs="Arial"/>
          <w:b/>
          <w:sz w:val="24"/>
          <w:szCs w:val="24"/>
        </w:rPr>
        <w:t>:</w:t>
      </w:r>
    </w:p>
    <w:p w14:paraId="30003EC8" w14:textId="01C60F71" w:rsidR="00F07399" w:rsidRPr="00F07399" w:rsidRDefault="00F07399" w:rsidP="00F07399">
      <w:pPr>
        <w:pStyle w:val="ListParagraph"/>
        <w:numPr>
          <w:ilvl w:val="1"/>
          <w:numId w:val="3"/>
        </w:numPr>
        <w:rPr>
          <w:rFonts w:cs="Arial"/>
          <w:color w:val="0083A9" w:themeColor="accent1"/>
          <w:sz w:val="24"/>
          <w:szCs w:val="24"/>
        </w:rPr>
      </w:pPr>
      <w:r>
        <w:rPr>
          <w:rFonts w:cs="Arial"/>
          <w:b/>
          <w:sz w:val="24"/>
          <w:szCs w:val="24"/>
        </w:rPr>
        <w:t>Principal’s Report</w:t>
      </w:r>
    </w:p>
    <w:p w14:paraId="120E52CA" w14:textId="7396261B" w:rsidR="00906924" w:rsidRPr="00906924" w:rsidRDefault="00582131" w:rsidP="00906924">
      <w:pPr>
        <w:pStyle w:val="ListParagraph"/>
        <w:numPr>
          <w:ilvl w:val="2"/>
          <w:numId w:val="3"/>
        </w:numPr>
        <w:rPr>
          <w:rFonts w:cs="Arial"/>
          <w:bCs/>
          <w:color w:val="0083A9" w:themeColor="accent1"/>
          <w:sz w:val="24"/>
          <w:szCs w:val="24"/>
        </w:rPr>
      </w:pPr>
      <w:r>
        <w:rPr>
          <w:rFonts w:cs="Arial"/>
          <w:bCs/>
          <w:sz w:val="24"/>
          <w:szCs w:val="24"/>
        </w:rPr>
        <w:t>Today’s meeting is focused on budget, no additional principal’s report</w:t>
      </w:r>
    </w:p>
    <w:p w14:paraId="6240C567" w14:textId="51FF6568" w:rsidR="00906924" w:rsidRPr="00746040" w:rsidRDefault="00906924" w:rsidP="00906924">
      <w:pPr>
        <w:pStyle w:val="ListParagraph"/>
        <w:numPr>
          <w:ilvl w:val="1"/>
          <w:numId w:val="3"/>
        </w:numPr>
        <w:rPr>
          <w:rFonts w:cs="Arial"/>
          <w:b/>
          <w:color w:val="0083A9" w:themeColor="accent1"/>
          <w:sz w:val="24"/>
          <w:szCs w:val="24"/>
        </w:rPr>
      </w:pPr>
      <w:r w:rsidRPr="00746040">
        <w:rPr>
          <w:rFonts w:cs="Arial"/>
          <w:b/>
          <w:sz w:val="24"/>
          <w:szCs w:val="24"/>
        </w:rPr>
        <w:t>Cluster Advisory Meeting (Posey)</w:t>
      </w:r>
    </w:p>
    <w:p w14:paraId="4DE2286A" w14:textId="72F7E550" w:rsidR="00906924" w:rsidRPr="00906924" w:rsidRDefault="00906924" w:rsidP="00906924">
      <w:pPr>
        <w:pStyle w:val="ListParagraph"/>
        <w:numPr>
          <w:ilvl w:val="2"/>
          <w:numId w:val="3"/>
        </w:numPr>
        <w:rPr>
          <w:rFonts w:cs="Arial"/>
          <w:bCs/>
          <w:color w:val="0083A9" w:themeColor="accent1"/>
          <w:sz w:val="24"/>
          <w:szCs w:val="24"/>
        </w:rPr>
      </w:pPr>
      <w:r>
        <w:rPr>
          <w:rFonts w:cs="Arial"/>
          <w:bCs/>
          <w:sz w:val="24"/>
          <w:szCs w:val="24"/>
        </w:rPr>
        <w:t>No definitive answers yet on how to utilize Inman</w:t>
      </w:r>
    </w:p>
    <w:p w14:paraId="2B2532C3" w14:textId="4D45F12D" w:rsidR="00906924" w:rsidRPr="00906924" w:rsidRDefault="00906924" w:rsidP="00906924">
      <w:pPr>
        <w:pStyle w:val="ListParagraph"/>
        <w:numPr>
          <w:ilvl w:val="2"/>
          <w:numId w:val="3"/>
        </w:numPr>
        <w:rPr>
          <w:rFonts w:cs="Arial"/>
          <w:bCs/>
          <w:color w:val="0083A9" w:themeColor="accent1"/>
          <w:sz w:val="24"/>
          <w:szCs w:val="24"/>
        </w:rPr>
      </w:pPr>
      <w:r>
        <w:rPr>
          <w:rFonts w:cs="Arial"/>
          <w:bCs/>
          <w:sz w:val="24"/>
          <w:szCs w:val="24"/>
        </w:rPr>
        <w:t>Time is being allotted for new district administration to review options for Inman</w:t>
      </w:r>
    </w:p>
    <w:p w14:paraId="2445A979" w14:textId="77777777" w:rsidR="007044D1" w:rsidRPr="007044D1" w:rsidRDefault="007A764E" w:rsidP="00855297">
      <w:pPr>
        <w:pStyle w:val="ListParagraph"/>
        <w:numPr>
          <w:ilvl w:val="0"/>
          <w:numId w:val="3"/>
        </w:numPr>
        <w:rPr>
          <w:rFonts w:cs="Arial"/>
          <w:color w:val="0083A9" w:themeColor="accent1"/>
          <w:sz w:val="24"/>
          <w:szCs w:val="24"/>
        </w:rPr>
      </w:pPr>
      <w:r>
        <w:rPr>
          <w:rFonts w:cs="Arial"/>
          <w:b/>
          <w:sz w:val="24"/>
          <w:szCs w:val="24"/>
        </w:rPr>
        <w:t>Announcements</w:t>
      </w:r>
      <w:r w:rsidR="00CB5DB1">
        <w:rPr>
          <w:rFonts w:cs="Arial"/>
          <w:b/>
          <w:sz w:val="24"/>
          <w:szCs w:val="24"/>
        </w:rPr>
        <w:t>:</w:t>
      </w:r>
      <w:r w:rsidR="00465800">
        <w:rPr>
          <w:rFonts w:cs="Arial"/>
          <w:b/>
          <w:sz w:val="24"/>
          <w:szCs w:val="24"/>
        </w:rPr>
        <w:t xml:space="preserve"> </w:t>
      </w:r>
    </w:p>
    <w:p w14:paraId="554C9E04" w14:textId="4B6AE236" w:rsidR="009E141F" w:rsidRPr="00746040" w:rsidRDefault="00B52CDA" w:rsidP="00BD0D0B">
      <w:pPr>
        <w:pStyle w:val="ListParagraph"/>
        <w:numPr>
          <w:ilvl w:val="1"/>
          <w:numId w:val="3"/>
        </w:numPr>
        <w:rPr>
          <w:rFonts w:cs="Arial"/>
          <w:color w:val="0083A9" w:themeColor="accent1"/>
          <w:sz w:val="24"/>
          <w:szCs w:val="24"/>
        </w:rPr>
      </w:pPr>
      <w:r>
        <w:rPr>
          <w:rFonts w:cs="Arial"/>
          <w:bCs/>
          <w:sz w:val="24"/>
          <w:szCs w:val="24"/>
        </w:rPr>
        <w:t>Baker – PTSO Auction is taking place February 21</w:t>
      </w:r>
      <w:r w:rsidRPr="00B52CDA">
        <w:rPr>
          <w:rFonts w:cs="Arial"/>
          <w:bCs/>
          <w:sz w:val="24"/>
          <w:szCs w:val="24"/>
          <w:vertAlign w:val="superscript"/>
        </w:rPr>
        <w:t>st</w:t>
      </w:r>
      <w:r>
        <w:rPr>
          <w:rFonts w:cs="Arial"/>
          <w:bCs/>
          <w:sz w:val="24"/>
          <w:szCs w:val="24"/>
        </w:rPr>
        <w:t xml:space="preserve"> through 25</w:t>
      </w:r>
      <w:r w:rsidRPr="00B52CDA">
        <w:rPr>
          <w:rFonts w:cs="Arial"/>
          <w:bCs/>
          <w:sz w:val="24"/>
          <w:szCs w:val="24"/>
          <w:vertAlign w:val="superscript"/>
        </w:rPr>
        <w:t>th</w:t>
      </w:r>
      <w:r>
        <w:rPr>
          <w:rFonts w:cs="Arial"/>
          <w:bCs/>
          <w:sz w:val="24"/>
          <w:szCs w:val="24"/>
        </w:rPr>
        <w:t>; Virtual is event on the 25</w:t>
      </w:r>
      <w:r w:rsidRPr="00B52CDA">
        <w:rPr>
          <w:rFonts w:cs="Arial"/>
          <w:bCs/>
          <w:sz w:val="24"/>
          <w:szCs w:val="24"/>
          <w:vertAlign w:val="superscript"/>
        </w:rPr>
        <w:t>th</w:t>
      </w:r>
      <w:r>
        <w:rPr>
          <w:rFonts w:cs="Arial"/>
          <w:bCs/>
          <w:sz w:val="24"/>
          <w:szCs w:val="24"/>
        </w:rPr>
        <w:t xml:space="preserve"> at 7</w:t>
      </w:r>
      <w:r w:rsidR="00746040">
        <w:rPr>
          <w:rFonts w:cs="Arial"/>
          <w:bCs/>
          <w:sz w:val="24"/>
          <w:szCs w:val="24"/>
        </w:rPr>
        <w:t>PM</w:t>
      </w:r>
    </w:p>
    <w:p w14:paraId="5E750755" w14:textId="598A8299" w:rsidR="00746040" w:rsidRPr="00746040" w:rsidRDefault="00746040" w:rsidP="00746040">
      <w:pPr>
        <w:pStyle w:val="ListParagraph"/>
        <w:numPr>
          <w:ilvl w:val="2"/>
          <w:numId w:val="3"/>
        </w:numPr>
        <w:rPr>
          <w:rFonts w:cstheme="minorHAnsi"/>
        </w:rPr>
      </w:pPr>
      <w:r w:rsidRPr="00746040">
        <w:rPr>
          <w:rFonts w:cstheme="minorHAnsi"/>
          <w:color w:val="000000"/>
        </w:rPr>
        <w:t xml:space="preserve">"The Grady PTSO Auction is live and happening now culminating with a 7pm </w:t>
      </w:r>
      <w:proofErr w:type="spellStart"/>
      <w:r w:rsidRPr="00746040">
        <w:rPr>
          <w:rFonts w:cstheme="minorHAnsi"/>
          <w:color w:val="000000"/>
        </w:rPr>
        <w:t>LiveStream</w:t>
      </w:r>
      <w:proofErr w:type="spellEnd"/>
      <w:r w:rsidRPr="00746040">
        <w:rPr>
          <w:rFonts w:cstheme="minorHAnsi"/>
          <w:color w:val="000000"/>
        </w:rPr>
        <w:t xml:space="preserve"> Event on Thursday, February 25th! This is our way of making up for covid-missed fundraisers throughout the year. Register, for FREE, at the auction page, buy wine, Grady honey, and a raffle ticket, consider making a Fund-A-Need Donation Once registered, you will receive the link allowing you to bid on items and watch the Livestream event.  Thank you! Registration is open to ANYONE, so spread the word! We can't raise these necessary funds without YOU!</w:t>
      </w:r>
      <w:r>
        <w:rPr>
          <w:rFonts w:cstheme="minorHAnsi"/>
          <w:color w:val="000000"/>
        </w:rPr>
        <w:t xml:space="preserve"> </w:t>
      </w:r>
      <w:hyperlink r:id="rId10" w:history="1">
        <w:r w:rsidRPr="005C1720">
          <w:rPr>
            <w:rStyle w:val="Hyperlink"/>
            <w:rFonts w:cstheme="minorHAnsi"/>
          </w:rPr>
          <w:t>https://gradyhsptsa.ejoinme.org/2021</w:t>
        </w:r>
      </w:hyperlink>
      <w:r w:rsidRPr="00746040">
        <w:rPr>
          <w:rFonts w:cstheme="minorHAnsi"/>
          <w:color w:val="000000"/>
        </w:rPr>
        <w:t>"</w:t>
      </w:r>
    </w:p>
    <w:p w14:paraId="62A0BB46" w14:textId="4159107E" w:rsidR="00F07399" w:rsidRPr="00F07399" w:rsidRDefault="007A764E" w:rsidP="00F07399">
      <w:pPr>
        <w:pStyle w:val="ListParagraph"/>
        <w:numPr>
          <w:ilvl w:val="0"/>
          <w:numId w:val="3"/>
        </w:numPr>
        <w:rPr>
          <w:rFonts w:cs="Arial"/>
          <w:color w:val="0083A9" w:themeColor="accent1"/>
          <w:sz w:val="24"/>
          <w:szCs w:val="24"/>
        </w:rPr>
      </w:pPr>
      <w:r>
        <w:rPr>
          <w:rFonts w:cs="Arial"/>
          <w:b/>
          <w:sz w:val="24"/>
          <w:szCs w:val="24"/>
        </w:rPr>
        <w:t>Public Comment</w:t>
      </w:r>
      <w:r w:rsidR="00850576">
        <w:rPr>
          <w:rFonts w:cs="Arial"/>
          <w:b/>
          <w:sz w:val="24"/>
          <w:szCs w:val="24"/>
        </w:rPr>
        <w:t xml:space="preserve">: </w:t>
      </w:r>
    </w:p>
    <w:p w14:paraId="10DA8E2A" w14:textId="05520C2F" w:rsidR="00F07399" w:rsidRPr="00BD0D0B" w:rsidRDefault="00F07399" w:rsidP="00BD0D0B">
      <w:pPr>
        <w:pStyle w:val="ListParagraph"/>
        <w:numPr>
          <w:ilvl w:val="1"/>
          <w:numId w:val="3"/>
        </w:numPr>
        <w:rPr>
          <w:rFonts w:cs="Arial"/>
          <w:color w:val="0083A9" w:themeColor="accent1"/>
          <w:sz w:val="24"/>
          <w:szCs w:val="24"/>
        </w:rPr>
      </w:pPr>
      <w:r>
        <w:rPr>
          <w:rFonts w:cs="Arial"/>
          <w:bCs/>
          <w:sz w:val="24"/>
          <w:szCs w:val="24"/>
        </w:rPr>
        <w:t>None</w:t>
      </w:r>
    </w:p>
    <w:p w14:paraId="4CCE26FB" w14:textId="7AA33FBA" w:rsidR="004735FC" w:rsidRPr="007044D1" w:rsidRDefault="007A764E" w:rsidP="007044D1">
      <w:pPr>
        <w:pStyle w:val="ListParagraph"/>
        <w:numPr>
          <w:ilvl w:val="0"/>
          <w:numId w:val="3"/>
        </w:numPr>
        <w:rPr>
          <w:rFonts w:cs="Arial"/>
          <w:bCs/>
          <w:sz w:val="24"/>
          <w:szCs w:val="24"/>
        </w:rPr>
      </w:pPr>
      <w:r>
        <w:rPr>
          <w:rFonts w:cs="Arial"/>
          <w:b/>
          <w:sz w:val="24"/>
          <w:szCs w:val="24"/>
        </w:rPr>
        <w:t>Adjournment at</w:t>
      </w:r>
      <w:r w:rsidR="00111306" w:rsidRPr="007A764E">
        <w:rPr>
          <w:rFonts w:cs="Arial"/>
          <w:b/>
          <w:sz w:val="24"/>
          <w:szCs w:val="24"/>
        </w:rPr>
        <w:t xml:space="preserve"> </w:t>
      </w:r>
      <w:r w:rsidR="00144E58">
        <w:rPr>
          <w:rFonts w:cs="Arial"/>
          <w:color w:val="0083A9" w:themeColor="accent1"/>
          <w:sz w:val="24"/>
          <w:szCs w:val="24"/>
        </w:rPr>
        <w:t>5:</w:t>
      </w:r>
      <w:r w:rsidR="00A67260">
        <w:rPr>
          <w:rFonts w:cs="Arial"/>
          <w:color w:val="0083A9" w:themeColor="accent1"/>
          <w:sz w:val="24"/>
          <w:szCs w:val="24"/>
        </w:rPr>
        <w:t>3</w:t>
      </w:r>
      <w:r w:rsidR="003A65AA">
        <w:rPr>
          <w:rFonts w:cs="Arial"/>
          <w:color w:val="0083A9" w:themeColor="accent1"/>
          <w:sz w:val="24"/>
          <w:szCs w:val="24"/>
        </w:rPr>
        <w:t>3</w:t>
      </w:r>
      <w:r w:rsidR="00771C03">
        <w:rPr>
          <w:rFonts w:cs="Arial"/>
          <w:color w:val="0083A9" w:themeColor="accent1"/>
          <w:sz w:val="24"/>
          <w:szCs w:val="24"/>
        </w:rPr>
        <w:t xml:space="preserve"> </w:t>
      </w:r>
      <w:r w:rsidR="00F431D5" w:rsidRPr="007A764E">
        <w:rPr>
          <w:rFonts w:cs="Arial"/>
          <w:color w:val="0083A9" w:themeColor="accent1"/>
          <w:sz w:val="24"/>
          <w:szCs w:val="24"/>
        </w:rPr>
        <w:t>p.m</w:t>
      </w:r>
      <w:r w:rsidR="00F431D5" w:rsidRPr="00ED1A4E">
        <w:rPr>
          <w:rFonts w:cs="Arial"/>
          <w:color w:val="0083A9" w:themeColor="accent1"/>
          <w:sz w:val="24"/>
          <w:szCs w:val="24"/>
        </w:rPr>
        <w:t>.</w:t>
      </w:r>
      <w:r w:rsidR="00850576" w:rsidRPr="00ED1A4E">
        <w:rPr>
          <w:rFonts w:cs="Arial"/>
          <w:color w:val="0083A9" w:themeColor="accent1"/>
          <w:sz w:val="24"/>
          <w:szCs w:val="24"/>
        </w:rPr>
        <w:t xml:space="preserve"> </w:t>
      </w:r>
      <w:bookmarkStart w:id="1" w:name="_Hlk52349060"/>
      <w:r w:rsidR="00A35308" w:rsidRPr="00F22BAB">
        <w:rPr>
          <w:rFonts w:cs="Arial"/>
          <w:sz w:val="24"/>
          <w:szCs w:val="24"/>
        </w:rPr>
        <w:t>(</w:t>
      </w:r>
      <w:r w:rsidR="00FB6366" w:rsidRPr="00F22BAB">
        <w:rPr>
          <w:rFonts w:cs="Arial"/>
          <w:sz w:val="24"/>
          <w:szCs w:val="24"/>
        </w:rPr>
        <w:t xml:space="preserve">motion: </w:t>
      </w:r>
      <w:r w:rsidR="0075105B">
        <w:rPr>
          <w:rFonts w:cs="Arial"/>
          <w:color w:val="0083A9" w:themeColor="accent1"/>
          <w:sz w:val="24"/>
          <w:szCs w:val="24"/>
        </w:rPr>
        <w:t>Herrera</w:t>
      </w:r>
      <w:r w:rsidR="00A67260">
        <w:rPr>
          <w:rFonts w:cs="Arial"/>
          <w:color w:val="0083A9" w:themeColor="accent1"/>
          <w:sz w:val="24"/>
          <w:szCs w:val="24"/>
        </w:rPr>
        <w:t xml:space="preserve"> </w:t>
      </w:r>
      <w:r w:rsidR="00FB6366" w:rsidRPr="00F22BAB">
        <w:rPr>
          <w:rFonts w:cs="Arial"/>
          <w:bCs/>
          <w:sz w:val="24"/>
          <w:szCs w:val="24"/>
        </w:rPr>
        <w:t>second:</w:t>
      </w:r>
      <w:r w:rsidR="00850576" w:rsidRPr="00F22BAB">
        <w:rPr>
          <w:rFonts w:cs="Arial"/>
          <w:b/>
          <w:sz w:val="24"/>
          <w:szCs w:val="24"/>
        </w:rPr>
        <w:t xml:space="preserve"> </w:t>
      </w:r>
      <w:r w:rsidR="00764BDE">
        <w:rPr>
          <w:rFonts w:cs="Arial"/>
          <w:bCs/>
          <w:color w:val="0083A9" w:themeColor="accent1"/>
          <w:sz w:val="24"/>
          <w:szCs w:val="24"/>
        </w:rPr>
        <w:t>Maxwell</w:t>
      </w:r>
      <w:r w:rsidR="00850576" w:rsidRPr="00F22BAB">
        <w:rPr>
          <w:rFonts w:cs="Arial"/>
          <w:bCs/>
          <w:sz w:val="24"/>
          <w:szCs w:val="24"/>
        </w:rPr>
        <w:t>)</w:t>
      </w:r>
      <w:bookmarkEnd w:id="1"/>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2A7EF97"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053168">
        <w:rPr>
          <w:rFonts w:cs="Arial"/>
          <w:sz w:val="24"/>
          <w:szCs w:val="24"/>
          <w:u w:val="single"/>
        </w:rPr>
        <w:t xml:space="preserve">Chris </w:t>
      </w:r>
      <w:proofErr w:type="spellStart"/>
      <w:r w:rsidR="00053168">
        <w:rPr>
          <w:rFonts w:cs="Arial"/>
          <w:sz w:val="24"/>
          <w:szCs w:val="24"/>
          <w:u w:val="single"/>
        </w:rPr>
        <w:t>Rhodenbaugh</w:t>
      </w:r>
      <w:proofErr w:type="spellEnd"/>
    </w:p>
    <w:p w14:paraId="35316D67" w14:textId="38C82F73" w:rsidR="004735FC" w:rsidRPr="004735FC" w:rsidRDefault="004735FC" w:rsidP="00951DC1">
      <w:pPr>
        <w:spacing w:after="0"/>
        <w:rPr>
          <w:rFonts w:cs="Arial"/>
          <w:sz w:val="24"/>
          <w:szCs w:val="24"/>
          <w:u w:val="single"/>
        </w:rPr>
      </w:pPr>
      <w:r w:rsidRPr="004735FC">
        <w:rPr>
          <w:rFonts w:cs="Arial"/>
          <w:b/>
          <w:sz w:val="24"/>
          <w:szCs w:val="24"/>
        </w:rPr>
        <w:t>Position:</w:t>
      </w:r>
      <w:r w:rsidR="00053168">
        <w:rPr>
          <w:rFonts w:cs="Arial"/>
          <w:sz w:val="24"/>
          <w:szCs w:val="24"/>
          <w:u w:val="single"/>
        </w:rPr>
        <w:t xml:space="preserve"> </w:t>
      </w:r>
      <w:r w:rsidR="00F22BAB">
        <w:rPr>
          <w:rFonts w:cs="Arial"/>
          <w:sz w:val="24"/>
          <w:szCs w:val="24"/>
          <w:u w:val="single"/>
        </w:rPr>
        <w:t>S</w:t>
      </w:r>
      <w:r w:rsidR="00AC7C16">
        <w:rPr>
          <w:rFonts w:cs="Arial"/>
          <w:sz w:val="24"/>
          <w:szCs w:val="24"/>
          <w:u w:val="single"/>
        </w:rPr>
        <w:t>ecretary</w:t>
      </w:r>
      <w:r w:rsidR="00F431D5">
        <w:rPr>
          <w:rFonts w:cs="Arial"/>
          <w:color w:val="0083A9" w:themeColor="accent1"/>
          <w:sz w:val="24"/>
          <w:szCs w:val="24"/>
        </w:rPr>
        <w:t xml:space="preserve"> </w:t>
      </w:r>
    </w:p>
    <w:p w14:paraId="443ECFAD" w14:textId="629055D6" w:rsidR="004735FC" w:rsidRPr="004735FC" w:rsidRDefault="004735FC" w:rsidP="00951DC1">
      <w:pPr>
        <w:spacing w:after="0"/>
        <w:rPr>
          <w:rFonts w:cs="Arial"/>
          <w:sz w:val="24"/>
          <w:szCs w:val="24"/>
          <w:u w:val="single"/>
        </w:rPr>
      </w:pPr>
      <w:r w:rsidRPr="004735FC">
        <w:rPr>
          <w:rFonts w:cs="Arial"/>
          <w:b/>
          <w:sz w:val="24"/>
          <w:szCs w:val="24"/>
        </w:rPr>
        <w:t>Date Approved:</w:t>
      </w:r>
      <w:r w:rsidR="00F431D5">
        <w:rPr>
          <w:rFonts w:cs="Arial"/>
          <w:color w:val="0083A9" w:themeColor="accent1"/>
          <w:sz w:val="24"/>
          <w:szCs w:val="24"/>
        </w:rPr>
        <w:t xml:space="preserve"> </w:t>
      </w:r>
      <w:r w:rsidR="00144E58">
        <w:rPr>
          <w:rFonts w:cs="Arial"/>
          <w:color w:val="0083A9" w:themeColor="accent1"/>
          <w:sz w:val="24"/>
          <w:szCs w:val="24"/>
        </w:rPr>
        <w:t>Pending</w:t>
      </w:r>
    </w:p>
    <w:sectPr w:rsidR="004735FC" w:rsidRPr="004735FC"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78298" w14:textId="77777777" w:rsidR="008D5E00" w:rsidRDefault="008D5E00" w:rsidP="00333C97">
      <w:pPr>
        <w:spacing w:after="0" w:line="240" w:lineRule="auto"/>
      </w:pPr>
      <w:r>
        <w:separator/>
      </w:r>
    </w:p>
  </w:endnote>
  <w:endnote w:type="continuationSeparator" w:id="0">
    <w:p w14:paraId="204340E2" w14:textId="77777777" w:rsidR="008D5E00" w:rsidRDefault="008D5E0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61C47FEF"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E54B5">
      <w:rPr>
        <w:noProof/>
        <w:sz w:val="18"/>
        <w:szCs w:val="18"/>
      </w:rPr>
      <w:t>3/18/2021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8DFD8" w14:textId="77777777" w:rsidR="008D5E00" w:rsidRDefault="008D5E00" w:rsidP="00333C97">
      <w:pPr>
        <w:spacing w:after="0" w:line="240" w:lineRule="auto"/>
      </w:pPr>
      <w:r>
        <w:separator/>
      </w:r>
    </w:p>
  </w:footnote>
  <w:footnote w:type="continuationSeparator" w:id="0">
    <w:p w14:paraId="1EBBA169" w14:textId="77777777" w:rsidR="008D5E00" w:rsidRDefault="008D5E0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39B"/>
    <w:multiLevelType w:val="hybridMultilevel"/>
    <w:tmpl w:val="55D4F88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23CD5"/>
    <w:multiLevelType w:val="hybridMultilevel"/>
    <w:tmpl w:val="E0722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E12FF2"/>
    <w:multiLevelType w:val="hybridMultilevel"/>
    <w:tmpl w:val="269485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97F642F"/>
    <w:multiLevelType w:val="hybridMultilevel"/>
    <w:tmpl w:val="472244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F00684"/>
    <w:multiLevelType w:val="hybridMultilevel"/>
    <w:tmpl w:val="458EB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0C295A"/>
    <w:multiLevelType w:val="hybridMultilevel"/>
    <w:tmpl w:val="3014D66C"/>
    <w:lvl w:ilvl="0" w:tplc="2ACE7622">
      <w:start w:val="1"/>
      <w:numFmt w:val="upperRoman"/>
      <w:lvlText w:val="%1."/>
      <w:lvlJc w:val="left"/>
      <w:pPr>
        <w:ind w:left="1080" w:hanging="720"/>
      </w:pPr>
      <w:rPr>
        <w:rFonts w:hint="default"/>
        <w:b/>
        <w:i w:val="0"/>
        <w:color w:val="D47B22" w:themeColor="accent2"/>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C7436D"/>
    <w:multiLevelType w:val="hybridMultilevel"/>
    <w:tmpl w:val="F36640BA"/>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70A70FCE"/>
    <w:multiLevelType w:val="hybridMultilevel"/>
    <w:tmpl w:val="F7ECB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68C26EB"/>
    <w:multiLevelType w:val="hybridMultilevel"/>
    <w:tmpl w:val="929CEBB6"/>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7763639C"/>
    <w:multiLevelType w:val="hybridMultilevel"/>
    <w:tmpl w:val="2B9679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A44546D"/>
    <w:multiLevelType w:val="hybridMultilevel"/>
    <w:tmpl w:val="2E76E9BC"/>
    <w:lvl w:ilvl="0" w:tplc="2ACE7622">
      <w:start w:val="1"/>
      <w:numFmt w:val="upperRoman"/>
      <w:lvlText w:val="%1."/>
      <w:lvlJc w:val="left"/>
      <w:pPr>
        <w:ind w:left="1080" w:hanging="720"/>
      </w:pPr>
      <w:rPr>
        <w:rFonts w:hint="default"/>
        <w:b/>
        <w:i w:val="0"/>
        <w:color w:val="D47B22" w:themeColor="accent2"/>
      </w:rPr>
    </w:lvl>
    <w:lvl w:ilvl="1" w:tplc="8264AA90">
      <w:start w:val="1"/>
      <w:numFmt w:val="lowerLetter"/>
      <w:lvlText w:val="%2."/>
      <w:lvlJc w:val="left"/>
      <w:pPr>
        <w:ind w:left="1440" w:hanging="360"/>
      </w:pPr>
      <w:rPr>
        <w:rFonts w:asciiTheme="minorHAnsi" w:eastAsiaTheme="minorHAnsi" w:hAnsiTheme="minorHAnsi" w:cs="Arial"/>
        <w:b w:val="0"/>
        <w:color w:val="auto"/>
      </w:r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9"/>
  </w:num>
  <w:num w:numId="6">
    <w:abstractNumId w:val="2"/>
  </w:num>
  <w:num w:numId="7">
    <w:abstractNumId w:val="12"/>
  </w:num>
  <w:num w:numId="8">
    <w:abstractNumId w:val="10"/>
  </w:num>
  <w:num w:numId="9">
    <w:abstractNumId w:val="8"/>
  </w:num>
  <w:num w:numId="10">
    <w:abstractNumId w:val="3"/>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2059"/>
    <w:rsid w:val="000343E8"/>
    <w:rsid w:val="0003654C"/>
    <w:rsid w:val="00036ED8"/>
    <w:rsid w:val="00053168"/>
    <w:rsid w:val="00064081"/>
    <w:rsid w:val="00090135"/>
    <w:rsid w:val="0009422A"/>
    <w:rsid w:val="000C5545"/>
    <w:rsid w:val="000E5462"/>
    <w:rsid w:val="00102992"/>
    <w:rsid w:val="00106120"/>
    <w:rsid w:val="00111306"/>
    <w:rsid w:val="00135E83"/>
    <w:rsid w:val="00144E58"/>
    <w:rsid w:val="0015119A"/>
    <w:rsid w:val="001555FE"/>
    <w:rsid w:val="00161520"/>
    <w:rsid w:val="00190863"/>
    <w:rsid w:val="001B1F6E"/>
    <w:rsid w:val="001B302C"/>
    <w:rsid w:val="001B6E66"/>
    <w:rsid w:val="001B6F90"/>
    <w:rsid w:val="001C1BC4"/>
    <w:rsid w:val="001C73DC"/>
    <w:rsid w:val="001D6E6A"/>
    <w:rsid w:val="001E787A"/>
    <w:rsid w:val="00202505"/>
    <w:rsid w:val="0021111E"/>
    <w:rsid w:val="00220B54"/>
    <w:rsid w:val="00222348"/>
    <w:rsid w:val="00236941"/>
    <w:rsid w:val="0024684D"/>
    <w:rsid w:val="00263E3D"/>
    <w:rsid w:val="00265DD1"/>
    <w:rsid w:val="002947CC"/>
    <w:rsid w:val="002A07ED"/>
    <w:rsid w:val="002A4BF1"/>
    <w:rsid w:val="002A7D33"/>
    <w:rsid w:val="002B0B50"/>
    <w:rsid w:val="002E0A20"/>
    <w:rsid w:val="002E661E"/>
    <w:rsid w:val="002F00D7"/>
    <w:rsid w:val="0033255E"/>
    <w:rsid w:val="003327C2"/>
    <w:rsid w:val="00333C97"/>
    <w:rsid w:val="00345BD5"/>
    <w:rsid w:val="00357C68"/>
    <w:rsid w:val="00365C67"/>
    <w:rsid w:val="00367EDB"/>
    <w:rsid w:val="00371558"/>
    <w:rsid w:val="00395E7F"/>
    <w:rsid w:val="003A65AA"/>
    <w:rsid w:val="003B2941"/>
    <w:rsid w:val="003B7CF3"/>
    <w:rsid w:val="003C1FF1"/>
    <w:rsid w:val="003D5C4E"/>
    <w:rsid w:val="003E6766"/>
    <w:rsid w:val="00414D37"/>
    <w:rsid w:val="00441A2E"/>
    <w:rsid w:val="00454B2A"/>
    <w:rsid w:val="00465800"/>
    <w:rsid w:val="004735FC"/>
    <w:rsid w:val="0047781C"/>
    <w:rsid w:val="00480E5E"/>
    <w:rsid w:val="00483A42"/>
    <w:rsid w:val="00484306"/>
    <w:rsid w:val="004877FB"/>
    <w:rsid w:val="004978B6"/>
    <w:rsid w:val="004A6635"/>
    <w:rsid w:val="004D2E1F"/>
    <w:rsid w:val="004E7CC2"/>
    <w:rsid w:val="004F19E6"/>
    <w:rsid w:val="005043CF"/>
    <w:rsid w:val="00515961"/>
    <w:rsid w:val="00522291"/>
    <w:rsid w:val="00522851"/>
    <w:rsid w:val="005261FA"/>
    <w:rsid w:val="00527E78"/>
    <w:rsid w:val="00545FAC"/>
    <w:rsid w:val="00554422"/>
    <w:rsid w:val="0058156A"/>
    <w:rsid w:val="00582131"/>
    <w:rsid w:val="005A59D7"/>
    <w:rsid w:val="005A5F8E"/>
    <w:rsid w:val="005C0549"/>
    <w:rsid w:val="005C5385"/>
    <w:rsid w:val="005E190C"/>
    <w:rsid w:val="005E3C7D"/>
    <w:rsid w:val="005E4C86"/>
    <w:rsid w:val="005E763B"/>
    <w:rsid w:val="005E7AC0"/>
    <w:rsid w:val="005F4DFB"/>
    <w:rsid w:val="00611CEC"/>
    <w:rsid w:val="00626347"/>
    <w:rsid w:val="00647FAA"/>
    <w:rsid w:val="006A3BE0"/>
    <w:rsid w:val="006B47A3"/>
    <w:rsid w:val="006C5996"/>
    <w:rsid w:val="006D0683"/>
    <w:rsid w:val="006E7097"/>
    <w:rsid w:val="006E7802"/>
    <w:rsid w:val="006F2DCD"/>
    <w:rsid w:val="006F4D1C"/>
    <w:rsid w:val="006F67C5"/>
    <w:rsid w:val="00704135"/>
    <w:rsid w:val="007044D1"/>
    <w:rsid w:val="00713BF0"/>
    <w:rsid w:val="00721E86"/>
    <w:rsid w:val="00746040"/>
    <w:rsid w:val="0075105B"/>
    <w:rsid w:val="00753BFE"/>
    <w:rsid w:val="00757F3F"/>
    <w:rsid w:val="00764BDE"/>
    <w:rsid w:val="00771C03"/>
    <w:rsid w:val="0077798D"/>
    <w:rsid w:val="007829FF"/>
    <w:rsid w:val="00790946"/>
    <w:rsid w:val="007A0529"/>
    <w:rsid w:val="007A764E"/>
    <w:rsid w:val="007C6B3D"/>
    <w:rsid w:val="007D4132"/>
    <w:rsid w:val="007E580E"/>
    <w:rsid w:val="007F5A74"/>
    <w:rsid w:val="007F7FB3"/>
    <w:rsid w:val="00813368"/>
    <w:rsid w:val="008145B2"/>
    <w:rsid w:val="0083567A"/>
    <w:rsid w:val="00850576"/>
    <w:rsid w:val="00855297"/>
    <w:rsid w:val="00857AA6"/>
    <w:rsid w:val="008744BB"/>
    <w:rsid w:val="00886FBC"/>
    <w:rsid w:val="00887094"/>
    <w:rsid w:val="008A12D3"/>
    <w:rsid w:val="008B5B11"/>
    <w:rsid w:val="008C031A"/>
    <w:rsid w:val="008C5487"/>
    <w:rsid w:val="008C5FD9"/>
    <w:rsid w:val="008D5E00"/>
    <w:rsid w:val="00906924"/>
    <w:rsid w:val="00916EDD"/>
    <w:rsid w:val="00933226"/>
    <w:rsid w:val="00935DDB"/>
    <w:rsid w:val="009413D8"/>
    <w:rsid w:val="00951DC1"/>
    <w:rsid w:val="00951E4D"/>
    <w:rsid w:val="009A3327"/>
    <w:rsid w:val="009B5DAD"/>
    <w:rsid w:val="009B6957"/>
    <w:rsid w:val="009B6E3E"/>
    <w:rsid w:val="009C1251"/>
    <w:rsid w:val="009C2770"/>
    <w:rsid w:val="009D029F"/>
    <w:rsid w:val="009D172D"/>
    <w:rsid w:val="009E141F"/>
    <w:rsid w:val="00A11D30"/>
    <w:rsid w:val="00A31FCD"/>
    <w:rsid w:val="00A331E2"/>
    <w:rsid w:val="00A35308"/>
    <w:rsid w:val="00A400A4"/>
    <w:rsid w:val="00A47D9D"/>
    <w:rsid w:val="00A67260"/>
    <w:rsid w:val="00A72416"/>
    <w:rsid w:val="00A85B26"/>
    <w:rsid w:val="00AA6AB6"/>
    <w:rsid w:val="00AA7234"/>
    <w:rsid w:val="00AC7C16"/>
    <w:rsid w:val="00AE290D"/>
    <w:rsid w:val="00AE74DB"/>
    <w:rsid w:val="00B05892"/>
    <w:rsid w:val="00B4244D"/>
    <w:rsid w:val="00B52CDA"/>
    <w:rsid w:val="00BA6DD4"/>
    <w:rsid w:val="00BB4F15"/>
    <w:rsid w:val="00BD0D0B"/>
    <w:rsid w:val="00BF1814"/>
    <w:rsid w:val="00C11A5B"/>
    <w:rsid w:val="00C2083F"/>
    <w:rsid w:val="00C23C46"/>
    <w:rsid w:val="00C53552"/>
    <w:rsid w:val="00C53C4F"/>
    <w:rsid w:val="00C555AD"/>
    <w:rsid w:val="00C56EBB"/>
    <w:rsid w:val="00C670F1"/>
    <w:rsid w:val="00CB5DB1"/>
    <w:rsid w:val="00CC08A3"/>
    <w:rsid w:val="00CC3BEC"/>
    <w:rsid w:val="00CD336D"/>
    <w:rsid w:val="00CE426E"/>
    <w:rsid w:val="00CE5FA1"/>
    <w:rsid w:val="00CF28C4"/>
    <w:rsid w:val="00CF763B"/>
    <w:rsid w:val="00CF76C2"/>
    <w:rsid w:val="00D3112F"/>
    <w:rsid w:val="00D81380"/>
    <w:rsid w:val="00D835E8"/>
    <w:rsid w:val="00D84A60"/>
    <w:rsid w:val="00DB0290"/>
    <w:rsid w:val="00DE0148"/>
    <w:rsid w:val="00DE3EB4"/>
    <w:rsid w:val="00E110A3"/>
    <w:rsid w:val="00E175EB"/>
    <w:rsid w:val="00E21824"/>
    <w:rsid w:val="00E266C9"/>
    <w:rsid w:val="00E305A9"/>
    <w:rsid w:val="00E45AB0"/>
    <w:rsid w:val="00E72DAF"/>
    <w:rsid w:val="00E864A5"/>
    <w:rsid w:val="00EB4080"/>
    <w:rsid w:val="00EB5DBE"/>
    <w:rsid w:val="00EC7726"/>
    <w:rsid w:val="00ED1A4E"/>
    <w:rsid w:val="00EE1FB6"/>
    <w:rsid w:val="00EF1AB3"/>
    <w:rsid w:val="00F07399"/>
    <w:rsid w:val="00F2153D"/>
    <w:rsid w:val="00F22BAB"/>
    <w:rsid w:val="00F31978"/>
    <w:rsid w:val="00F371DD"/>
    <w:rsid w:val="00F431D5"/>
    <w:rsid w:val="00F533E4"/>
    <w:rsid w:val="00F5389F"/>
    <w:rsid w:val="00F67F4A"/>
    <w:rsid w:val="00F80FA3"/>
    <w:rsid w:val="00FA0A30"/>
    <w:rsid w:val="00FA66F7"/>
    <w:rsid w:val="00FB6366"/>
    <w:rsid w:val="00FE39F3"/>
    <w:rsid w:val="00FE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576"/>
    <w:rPr>
      <w:color w:val="D47B22" w:themeColor="hyperlink"/>
      <w:u w:val="single"/>
    </w:rPr>
  </w:style>
  <w:style w:type="character" w:styleId="UnresolvedMention">
    <w:name w:val="Unresolved Mention"/>
    <w:basedOn w:val="DefaultParagraphFont"/>
    <w:uiPriority w:val="99"/>
    <w:semiHidden/>
    <w:unhideWhenUsed/>
    <w:rsid w:val="00850576"/>
    <w:rPr>
      <w:color w:val="605E5C"/>
      <w:shd w:val="clear" w:color="auto" w:fill="E1DFDD"/>
    </w:rPr>
  </w:style>
  <w:style w:type="character" w:styleId="FollowedHyperlink">
    <w:name w:val="FollowedHyperlink"/>
    <w:basedOn w:val="DefaultParagraphFont"/>
    <w:uiPriority w:val="99"/>
    <w:semiHidden/>
    <w:unhideWhenUsed/>
    <w:rsid w:val="00BF1814"/>
    <w:rPr>
      <w:color w:val="F3CF4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643">
      <w:bodyDiv w:val="1"/>
      <w:marLeft w:val="0"/>
      <w:marRight w:val="0"/>
      <w:marTop w:val="0"/>
      <w:marBottom w:val="0"/>
      <w:divBdr>
        <w:top w:val="none" w:sz="0" w:space="0" w:color="auto"/>
        <w:left w:val="none" w:sz="0" w:space="0" w:color="auto"/>
        <w:bottom w:val="none" w:sz="0" w:space="0" w:color="auto"/>
        <w:right w:val="none" w:sz="0" w:space="0" w:color="auto"/>
      </w:divBdr>
    </w:div>
    <w:div w:id="1006786234">
      <w:bodyDiv w:val="1"/>
      <w:marLeft w:val="0"/>
      <w:marRight w:val="0"/>
      <w:marTop w:val="0"/>
      <w:marBottom w:val="0"/>
      <w:divBdr>
        <w:top w:val="none" w:sz="0" w:space="0" w:color="auto"/>
        <w:left w:val="none" w:sz="0" w:space="0" w:color="auto"/>
        <w:bottom w:val="none" w:sz="0" w:space="0" w:color="auto"/>
        <w:right w:val="none" w:sz="0" w:space="0" w:color="auto"/>
      </w:divBdr>
    </w:div>
    <w:div w:id="14670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radyhsptsa.ejoinme.org/2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Rhodenbaugh, Christopher</cp:lastModifiedBy>
  <cp:revision>3</cp:revision>
  <cp:lastPrinted>2019-09-09T11:29:00Z</cp:lastPrinted>
  <dcterms:created xsi:type="dcterms:W3CDTF">2021-03-18T20:23:00Z</dcterms:created>
  <dcterms:modified xsi:type="dcterms:W3CDTF">2021-03-18T20:24:00Z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